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5ED6" w14:textId="77777777" w:rsidR="00F53166" w:rsidRPr="00F53166" w:rsidRDefault="00F53166" w:rsidP="00F53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53166">
        <w:rPr>
          <w:rFonts w:ascii="Times New Roman" w:eastAsia="Times New Roman" w:hAnsi="Times New Roman" w:cs="Times New Roman"/>
          <w:b/>
          <w:kern w:val="0"/>
          <w14:ligatures w14:val="none"/>
        </w:rPr>
        <w:t>PUBLIC HEARING</w:t>
      </w:r>
    </w:p>
    <w:p w14:paraId="749C3CA9" w14:textId="77777777" w:rsidR="00F53166" w:rsidRPr="00F53166" w:rsidRDefault="00F53166" w:rsidP="00F53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5316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NOTICE OF PLANNING BOARD HEARING </w:t>
      </w:r>
    </w:p>
    <w:p w14:paraId="28D02897" w14:textId="23AD453E" w:rsidR="00F53166" w:rsidRPr="00851FAA" w:rsidRDefault="00F53166" w:rsidP="00F53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51FA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CITY OF </w:t>
      </w:r>
      <w:r w:rsidR="00851FAA" w:rsidRPr="00851FAA">
        <w:rPr>
          <w:rFonts w:ascii="Times New Roman" w:eastAsia="Times New Roman" w:hAnsi="Times New Roman" w:cs="Times New Roman"/>
          <w:b/>
          <w:kern w:val="0"/>
          <w14:ligatures w14:val="none"/>
        </w:rPr>
        <w:t>HACKENSACK</w:t>
      </w:r>
    </w:p>
    <w:p w14:paraId="54B1F2CF" w14:textId="23EA746F" w:rsidR="00F53166" w:rsidRPr="00851FAA" w:rsidRDefault="00F53166" w:rsidP="00F53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51FA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ADOPTION OF THE CITY’S </w:t>
      </w:r>
    </w:p>
    <w:p w14:paraId="49BCD3C1" w14:textId="4BA9BDB8" w:rsidR="00F53166" w:rsidRPr="00F53166" w:rsidRDefault="00142769" w:rsidP="00F53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FOURTH ROUND</w:t>
      </w:r>
      <w:r w:rsidR="00F53166" w:rsidRPr="00F5316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HOUSING ELEMENT AND FAIR SHARE PLAN</w:t>
      </w:r>
    </w:p>
    <w:p w14:paraId="6C1463CF" w14:textId="77777777" w:rsidR="00F53166" w:rsidRPr="00F53166" w:rsidRDefault="00F53166" w:rsidP="00F53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545EE17" w14:textId="3F2960C9" w:rsidR="00F53166" w:rsidRPr="00B77494" w:rsidRDefault="00F53166" w:rsidP="00F531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Please take notice that, pursuant to </w:t>
      </w:r>
      <w:r w:rsidRPr="00B7749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N.J.S.A.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40:55D-13 of the Municipal Land Use Law (the </w:t>
      </w:r>
      <w:r w:rsidR="00A40088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="00A40088" w:rsidRPr="00B77494">
        <w:rPr>
          <w:rFonts w:ascii="Times New Roman" w:eastAsia="Times New Roman" w:hAnsi="Times New Roman" w:cs="Times New Roman"/>
          <w:kern w:val="0"/>
          <w14:ligatures w14:val="none"/>
        </w:rPr>
        <w:t>MLUL</w:t>
      </w:r>
      <w:r w:rsidR="00A40088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), the </w:t>
      </w:r>
      <w:r w:rsidR="00904B09" w:rsidRPr="00B77494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r w:rsidR="00851FAA" w:rsidRPr="00B77494">
        <w:rPr>
          <w:rFonts w:ascii="Times New Roman" w:eastAsia="Times New Roman" w:hAnsi="Times New Roman" w:cs="Times New Roman"/>
          <w:kern w:val="0"/>
          <w14:ligatures w14:val="none"/>
        </w:rPr>
        <w:t>Hackensack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Planning Board will conduct a public hearing at </w:t>
      </w:r>
      <w:r w:rsidR="00CB5A0D" w:rsidRPr="00B77494">
        <w:rPr>
          <w:rFonts w:ascii="Times New Roman" w:eastAsia="Times New Roman" w:hAnsi="Times New Roman" w:cs="Times New Roman"/>
          <w:bCs/>
          <w:kern w:val="0"/>
          <w14:ligatures w14:val="none"/>
        </w:rPr>
        <w:t>7:00</w:t>
      </w:r>
      <w:r w:rsidRPr="00B7749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p.m. on </w:t>
      </w:r>
      <w:r w:rsidR="009D3E81" w:rsidRPr="00B77494">
        <w:rPr>
          <w:rFonts w:ascii="Times New Roman" w:eastAsia="Times New Roman" w:hAnsi="Times New Roman" w:cs="Times New Roman"/>
          <w:kern w:val="0"/>
          <w14:ligatures w14:val="none"/>
        </w:rPr>
        <w:t>May 14, 2025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364CC"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at </w:t>
      </w:r>
      <w:r w:rsidR="009D3E81" w:rsidRPr="00B77494">
        <w:rPr>
          <w:rFonts w:ascii="Times New Roman" w:eastAsia="Times New Roman" w:hAnsi="Times New Roman" w:cs="Times New Roman"/>
          <w:kern w:val="0"/>
          <w14:ligatures w14:val="none"/>
        </w:rPr>
        <w:t>City Hall</w:t>
      </w:r>
      <w:r w:rsidR="00CA7384">
        <w:rPr>
          <w:rFonts w:ascii="Times New Roman" w:eastAsia="Times New Roman" w:hAnsi="Times New Roman" w:cs="Times New Roman"/>
          <w:kern w:val="0"/>
          <w14:ligatures w14:val="none"/>
        </w:rPr>
        <w:t xml:space="preserve"> on the 3</w:t>
      </w:r>
      <w:r w:rsidR="00CA7384" w:rsidRPr="006F4AE2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rd</w:t>
      </w:r>
      <w:r w:rsidR="00CA7384">
        <w:rPr>
          <w:rFonts w:ascii="Times New Roman" w:eastAsia="Times New Roman" w:hAnsi="Times New Roman" w:cs="Times New Roman"/>
          <w:kern w:val="0"/>
          <w14:ligatures w14:val="none"/>
        </w:rPr>
        <w:t xml:space="preserve"> Floor in Council Chambers</w:t>
      </w:r>
      <w:r w:rsidR="009F1F8A" w:rsidRPr="00B77494">
        <w:rPr>
          <w:rFonts w:ascii="Times New Roman" w:eastAsia="Times New Roman" w:hAnsi="Times New Roman" w:cs="Times New Roman"/>
          <w:kern w:val="0"/>
          <w14:ligatures w14:val="none"/>
        </w:rPr>
        <w:t>, 65 Central Ave, Hackensack, NJ 07601</w:t>
      </w:r>
      <w:r w:rsidR="00C364CC"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to hear public comment on the adoption of the </w:t>
      </w:r>
      <w:r w:rsidR="00904B09" w:rsidRPr="00B77494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’s </w:t>
      </w:r>
      <w:r w:rsidR="00A6722F" w:rsidRPr="00B77494">
        <w:rPr>
          <w:rFonts w:ascii="Times New Roman" w:eastAsia="Times New Roman" w:hAnsi="Times New Roman" w:cs="Times New Roman"/>
          <w:kern w:val="0"/>
          <w14:ligatures w14:val="none"/>
        </w:rPr>
        <w:t>Fourth Round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Housing Element and Fair Share Plan, which will amend the </w:t>
      </w:r>
      <w:r w:rsidR="001B1196" w:rsidRPr="00B77494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’s Master Plan. After public comment, the Planning Board shall consider adoption of the </w:t>
      </w:r>
      <w:r w:rsidR="003A6E01" w:rsidRPr="00B77494">
        <w:rPr>
          <w:rFonts w:ascii="Times New Roman" w:eastAsia="Times New Roman" w:hAnsi="Times New Roman" w:cs="Times New Roman"/>
          <w:kern w:val="0"/>
          <w14:ligatures w14:val="none"/>
        </w:rPr>
        <w:t>Fourth Round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Housing Element and Fair Share Plan by way of resolution. </w:t>
      </w:r>
    </w:p>
    <w:p w14:paraId="46CBC5CA" w14:textId="77777777" w:rsidR="00F53166" w:rsidRPr="00B77494" w:rsidRDefault="00F53166" w:rsidP="00F531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6FC3A2" w14:textId="1463DDC1" w:rsidR="00F53166" w:rsidRPr="00B77494" w:rsidRDefault="00F53166" w:rsidP="00F531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The proposed </w:t>
      </w:r>
      <w:r w:rsidR="00013700" w:rsidRPr="00B77494">
        <w:rPr>
          <w:rFonts w:ascii="Times New Roman" w:eastAsia="Times New Roman" w:hAnsi="Times New Roman" w:cs="Times New Roman"/>
          <w:kern w:val="0"/>
          <w14:ligatures w14:val="none"/>
        </w:rPr>
        <w:t>Fourth Round</w:t>
      </w:r>
      <w:r w:rsidR="00B4635B"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Housing Element and Fair Share Plan was prepared in accordance with </w:t>
      </w:r>
      <w:r w:rsidRPr="00B7749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N.J.S.A.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40:55D-28(b)(3) of the MLUL and the mandatory requirements of a Housing Element under </w:t>
      </w:r>
      <w:r w:rsidR="00E44D34"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823923"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recently amended 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>New Jersey Fair Housing Act (</w:t>
      </w:r>
      <w:r w:rsidR="00E44D34" w:rsidRPr="00B77494">
        <w:rPr>
          <w:rFonts w:ascii="Times New Roman" w:eastAsia="Times New Roman" w:hAnsi="Times New Roman" w:cs="Times New Roman"/>
          <w:kern w:val="0"/>
          <w14:ligatures w14:val="none"/>
        </w:rPr>
        <w:t>P.L. 2024, c.2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), relevant regulations of the New Jersey Council On Affordable Housing (“COAH”), </w:t>
      </w:r>
      <w:r w:rsidR="00060CEB" w:rsidRPr="00B77494">
        <w:rPr>
          <w:rFonts w:ascii="Times New Roman" w:eastAsia="Times New Roman" w:hAnsi="Times New Roman" w:cs="Times New Roman"/>
          <w:kern w:val="0"/>
          <w14:ligatures w14:val="none"/>
        </w:rPr>
        <w:t>and the Administrative Office of the Courts Directive #14-24.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47D36"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410DAD" w:rsidRPr="00B77494">
        <w:rPr>
          <w:rFonts w:ascii="Times New Roman" w:eastAsia="Times New Roman" w:hAnsi="Times New Roman" w:cs="Times New Roman"/>
          <w:kern w:val="0"/>
          <w14:ligatures w14:val="none"/>
        </w:rPr>
        <w:t>Fourth Round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Housing Element and Fair Share Plan also delineates the actions taken, and to be taken, by the </w:t>
      </w:r>
      <w:proofErr w:type="gramStart"/>
      <w:r w:rsidR="00AC539F" w:rsidRPr="00B77494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proofErr w:type="gramEnd"/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to create a “realistic opportunity” to satisfy its “fair share” of the regional need for affordable housing.</w:t>
      </w:r>
    </w:p>
    <w:p w14:paraId="64B0CAE2" w14:textId="77777777" w:rsidR="00F53166" w:rsidRPr="00B77494" w:rsidRDefault="00F53166" w:rsidP="00F531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</w:p>
    <w:p w14:paraId="6D64204F" w14:textId="4D22B4C6" w:rsidR="00F53166" w:rsidRPr="00B77494" w:rsidRDefault="00F53166" w:rsidP="00F531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77494">
        <w:rPr>
          <w:rFonts w:ascii="Times New Roman" w:eastAsia="Times New Roman" w:hAnsi="Times New Roman" w:cs="Times New Roman"/>
          <w:kern w:val="0"/>
          <w14:ligatures w14:val="none"/>
        </w:rPr>
        <w:t>A copy of the proposed</w:t>
      </w:r>
      <w:r w:rsidR="00ED45CA"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B01E6"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Fourth Round 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Housing Element and Fair Share Plan of the </w:t>
      </w:r>
      <w:r w:rsidR="00ED45CA" w:rsidRPr="00B77494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’s Master Plan, and any other relevant documents, are on file for public inspection in the </w:t>
      </w:r>
      <w:r w:rsidR="00CA7384">
        <w:rPr>
          <w:rFonts w:ascii="Times New Roman" w:eastAsia="Times New Roman" w:hAnsi="Times New Roman" w:cs="Times New Roman"/>
          <w:kern w:val="0"/>
          <w14:ligatures w14:val="none"/>
        </w:rPr>
        <w:t xml:space="preserve">City Clerk’s Office at the </w:t>
      </w:r>
      <w:r w:rsidR="002E0C5A" w:rsidRPr="00B77494">
        <w:rPr>
          <w:rFonts w:ascii="Times New Roman" w:eastAsia="Times New Roman" w:hAnsi="Times New Roman" w:cs="Times New Roman"/>
          <w:kern w:val="0"/>
          <w14:ligatures w14:val="none"/>
        </w:rPr>
        <w:t>City of Hackensack City Hall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E0C5A" w:rsidRPr="00B77494">
        <w:rPr>
          <w:rFonts w:ascii="Times New Roman" w:eastAsia="Times New Roman" w:hAnsi="Times New Roman" w:cs="Times New Roman"/>
          <w:kern w:val="0"/>
          <w14:ligatures w14:val="none"/>
        </w:rPr>
        <w:t>65 Central Ave, Hackensack, NJ 07601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, New Jersey between </w:t>
      </w:r>
      <w:r w:rsidR="00B77494" w:rsidRPr="00B77494">
        <w:rPr>
          <w:rFonts w:ascii="Times New Roman" w:eastAsia="Times New Roman" w:hAnsi="Times New Roman" w:cs="Times New Roman"/>
          <w:kern w:val="0"/>
          <w14:ligatures w14:val="none"/>
        </w:rPr>
        <w:t>8:00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 a.m. and </w:t>
      </w:r>
      <w:r w:rsidR="00B77494" w:rsidRPr="00B7749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4:30 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p.m. Monday through Friday.  Any party interested in commenting on the </w:t>
      </w:r>
      <w:r w:rsidR="00885BC5" w:rsidRPr="00B77494">
        <w:rPr>
          <w:rFonts w:ascii="Times New Roman" w:eastAsia="Times New Roman" w:hAnsi="Times New Roman" w:cs="Times New Roman"/>
          <w:kern w:val="0"/>
          <w14:ligatures w14:val="none"/>
        </w:rPr>
        <w:t xml:space="preserve">Fourth Round </w:t>
      </w:r>
      <w:r w:rsidRPr="00B77494">
        <w:rPr>
          <w:rFonts w:ascii="Times New Roman" w:eastAsia="Times New Roman" w:hAnsi="Times New Roman" w:cs="Times New Roman"/>
          <w:kern w:val="0"/>
          <w14:ligatures w14:val="none"/>
        </w:rPr>
        <w:t>Housing Element and Fair Share Plan may do so at the public hearing or may submit written comments to the Planning Board prior to the public hearing date.</w:t>
      </w:r>
    </w:p>
    <w:p w14:paraId="3538593B" w14:textId="77777777" w:rsidR="00F53166" w:rsidRPr="00D86A35" w:rsidRDefault="00F53166" w:rsidP="00F5316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86A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DC400E1" w14:textId="3807114A" w:rsidR="00F53166" w:rsidRPr="00D86A35" w:rsidRDefault="00D86A35" w:rsidP="00F531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86A35">
        <w:rPr>
          <w:rFonts w:ascii="Times New Roman" w:eastAsia="Times New Roman" w:hAnsi="Times New Roman" w:cs="Times New Roman"/>
          <w:kern w:val="0"/>
          <w14:ligatures w14:val="none"/>
        </w:rPr>
        <w:t>Bridget McLaughlin</w:t>
      </w:r>
    </w:p>
    <w:p w14:paraId="73628669" w14:textId="77777777" w:rsidR="00F53166" w:rsidRPr="00D86A35" w:rsidRDefault="00F53166" w:rsidP="00F531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6A35">
        <w:rPr>
          <w:rFonts w:ascii="Times New Roman" w:eastAsia="Times New Roman" w:hAnsi="Times New Roman" w:cs="Times New Roman"/>
          <w:kern w:val="0"/>
          <w14:ligatures w14:val="none"/>
        </w:rPr>
        <w:t>Planning Board Secretary</w:t>
      </w:r>
    </w:p>
    <w:p w14:paraId="25CB5FB5" w14:textId="77777777" w:rsidR="00F53166" w:rsidRPr="00D86A35" w:rsidRDefault="00F53166" w:rsidP="00F5316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3B16955" w14:textId="27F7BC34" w:rsidR="00231A3B" w:rsidRPr="00D86A35" w:rsidRDefault="00F53166" w:rsidP="00F53166">
      <w:r w:rsidRPr="00D86A3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Please publish one time: </w:t>
      </w:r>
      <w:r w:rsidR="00D86A35" w:rsidRPr="00D86A35">
        <w:rPr>
          <w:rFonts w:ascii="Times New Roman" w:eastAsia="Times New Roman" w:hAnsi="Times New Roman" w:cs="Times New Roman"/>
          <w:b/>
          <w:kern w:val="0"/>
          <w14:ligatures w14:val="none"/>
        </w:rPr>
        <w:t>May 4, 2025</w:t>
      </w:r>
    </w:p>
    <w:sectPr w:rsidR="00231A3B" w:rsidRPr="00D86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42"/>
    <w:rsid w:val="00013700"/>
    <w:rsid w:val="00060CEB"/>
    <w:rsid w:val="000845C0"/>
    <w:rsid w:val="00093515"/>
    <w:rsid w:val="0009544A"/>
    <w:rsid w:val="00096085"/>
    <w:rsid w:val="00142769"/>
    <w:rsid w:val="001A358D"/>
    <w:rsid w:val="001B1196"/>
    <w:rsid w:val="001C0090"/>
    <w:rsid w:val="001C6E9F"/>
    <w:rsid w:val="00231A3B"/>
    <w:rsid w:val="00255A96"/>
    <w:rsid w:val="00266AA8"/>
    <w:rsid w:val="002B799B"/>
    <w:rsid w:val="002C1A42"/>
    <w:rsid w:val="002C4C1C"/>
    <w:rsid w:val="002E0C5A"/>
    <w:rsid w:val="00372E76"/>
    <w:rsid w:val="003A6E01"/>
    <w:rsid w:val="004079C3"/>
    <w:rsid w:val="00410DAD"/>
    <w:rsid w:val="00437036"/>
    <w:rsid w:val="00492ECE"/>
    <w:rsid w:val="004C79C4"/>
    <w:rsid w:val="004E1E6E"/>
    <w:rsid w:val="00511289"/>
    <w:rsid w:val="0051366B"/>
    <w:rsid w:val="0068519F"/>
    <w:rsid w:val="00691D14"/>
    <w:rsid w:val="006A6D9E"/>
    <w:rsid w:val="006E4745"/>
    <w:rsid w:val="006F4AE2"/>
    <w:rsid w:val="00744DA8"/>
    <w:rsid w:val="007B7673"/>
    <w:rsid w:val="007D2E38"/>
    <w:rsid w:val="007D5F08"/>
    <w:rsid w:val="00823923"/>
    <w:rsid w:val="00845689"/>
    <w:rsid w:val="00851FAA"/>
    <w:rsid w:val="00885BC5"/>
    <w:rsid w:val="008F1D65"/>
    <w:rsid w:val="00904B09"/>
    <w:rsid w:val="00911347"/>
    <w:rsid w:val="00947D36"/>
    <w:rsid w:val="009D3E81"/>
    <w:rsid w:val="009E16D1"/>
    <w:rsid w:val="009E3EA5"/>
    <w:rsid w:val="009F1F8A"/>
    <w:rsid w:val="00A40088"/>
    <w:rsid w:val="00A653EF"/>
    <w:rsid w:val="00A6722F"/>
    <w:rsid w:val="00AC539F"/>
    <w:rsid w:val="00B1736C"/>
    <w:rsid w:val="00B4635B"/>
    <w:rsid w:val="00B64D47"/>
    <w:rsid w:val="00B77494"/>
    <w:rsid w:val="00B83C52"/>
    <w:rsid w:val="00B95113"/>
    <w:rsid w:val="00B974D9"/>
    <w:rsid w:val="00BA07E6"/>
    <w:rsid w:val="00BA4AE7"/>
    <w:rsid w:val="00C364CC"/>
    <w:rsid w:val="00C55AA0"/>
    <w:rsid w:val="00CA7384"/>
    <w:rsid w:val="00CB01E6"/>
    <w:rsid w:val="00CB5A0D"/>
    <w:rsid w:val="00CE1B6E"/>
    <w:rsid w:val="00D86A35"/>
    <w:rsid w:val="00E04BF0"/>
    <w:rsid w:val="00E271A3"/>
    <w:rsid w:val="00E32CA1"/>
    <w:rsid w:val="00E44D34"/>
    <w:rsid w:val="00EC4976"/>
    <w:rsid w:val="00ED45CA"/>
    <w:rsid w:val="00F53166"/>
    <w:rsid w:val="00F90742"/>
    <w:rsid w:val="00F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7F05"/>
  <w15:chartTrackingRefBased/>
  <w15:docId w15:val="{825FA068-6E5B-42CE-92FD-69D1421D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74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60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C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C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C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1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249DFA249BB4DB7F5C903A482CDD6" ma:contentTypeVersion="12" ma:contentTypeDescription="Create a new document." ma:contentTypeScope="" ma:versionID="6633a6050db0b59d7db976afdcfe446a">
  <xsd:schema xmlns:xsd="http://www.w3.org/2001/XMLSchema" xmlns:xs="http://www.w3.org/2001/XMLSchema" xmlns:p="http://schemas.microsoft.com/office/2006/metadata/properties" xmlns:ns3="c53b3804-c455-48de-98cf-4f6af5eed68e" xmlns:ns4="f54405b6-9314-4c66-99fe-de6a432b5627" targetNamespace="http://schemas.microsoft.com/office/2006/metadata/properties" ma:root="true" ma:fieldsID="4c098a23c7e60039d4db0cba04bd38e3" ns3:_="" ns4:_="">
    <xsd:import namespace="c53b3804-c455-48de-98cf-4f6af5eed68e"/>
    <xsd:import namespace="f54405b6-9314-4c66-99fe-de6a432b56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3804-c455-48de-98cf-4f6af5eed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405b6-9314-4c66-99fe-de6a432b5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b3804-c455-48de-98cf-4f6af5eed68e" xsi:nil="true"/>
  </documentManagement>
</p:properties>
</file>

<file path=customXml/itemProps1.xml><?xml version="1.0" encoding="utf-8"?>
<ds:datastoreItem xmlns:ds="http://schemas.openxmlformats.org/officeDocument/2006/customXml" ds:itemID="{364B63B1-3AEA-4395-BC35-5FBD46259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b3804-c455-48de-98cf-4f6af5eed68e"/>
    <ds:schemaRef ds:uri="f54405b6-9314-4c66-99fe-de6a432b5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CFB3C-6F3C-49C1-8169-C8C9A3F00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92E01-36A4-447C-9BAB-BC2913D50DBC}">
  <ds:schemaRefs>
    <ds:schemaRef ds:uri="http://schemas.microsoft.com/office/infopath/2007/PartnerControls"/>
    <ds:schemaRef ds:uri="f54405b6-9314-4c66-99fe-de6a432b5627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c53b3804-c455-48de-98cf-4f6af5eed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Paradise</dc:creator>
  <cp:keywords/>
  <dc:description/>
  <cp:lastModifiedBy>Samantha Paradise</cp:lastModifiedBy>
  <cp:revision>2</cp:revision>
  <dcterms:created xsi:type="dcterms:W3CDTF">2025-04-30T13:06:00Z</dcterms:created>
  <dcterms:modified xsi:type="dcterms:W3CDTF">2025-04-30T13:06:00Z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0x010100558249DFA249BB4DB7F5C903A482CDD6</vt:lpwstr>
  </property>
</Properties>
</file>